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9A735" w14:textId="7E5035A8" w:rsidR="00F85DD9" w:rsidRPr="00CB3D37" w:rsidRDefault="00536CE6" w:rsidP="00CB3D3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Отчет о выполнении п</w:t>
      </w:r>
      <w:r w:rsidR="00CB3D37" w:rsidRPr="00CB3D37">
        <w:rPr>
          <w:rFonts w:ascii="Times New Roman" w:hAnsi="Times New Roman" w:cs="Times New Roman"/>
          <w:sz w:val="20"/>
          <w:szCs w:val="20"/>
        </w:rPr>
        <w:t>лан</w:t>
      </w:r>
      <w:r>
        <w:rPr>
          <w:rFonts w:ascii="Times New Roman" w:hAnsi="Times New Roman" w:cs="Times New Roman"/>
          <w:sz w:val="20"/>
          <w:szCs w:val="20"/>
        </w:rPr>
        <w:t>а</w:t>
      </w:r>
      <w:r w:rsidR="00CB3D37" w:rsidRPr="00CB3D37">
        <w:rPr>
          <w:rFonts w:ascii="Times New Roman" w:hAnsi="Times New Roman" w:cs="Times New Roman"/>
          <w:sz w:val="20"/>
          <w:szCs w:val="20"/>
        </w:rPr>
        <w:t xml:space="preserve"> мероприятий по повышению качества обслуживания потребителей</w:t>
      </w:r>
    </w:p>
    <w:p w14:paraId="75CB69D8" w14:textId="75ABC751" w:rsidR="00CB3D37" w:rsidRPr="00CB3D37" w:rsidRDefault="00CB3D37" w:rsidP="00CB3D37">
      <w:pPr>
        <w:jc w:val="center"/>
        <w:rPr>
          <w:rFonts w:ascii="Times New Roman" w:hAnsi="Times New Roman" w:cs="Times New Roman"/>
          <w:sz w:val="20"/>
          <w:szCs w:val="20"/>
        </w:rPr>
      </w:pPr>
      <w:r w:rsidRPr="00CB3D37">
        <w:rPr>
          <w:rFonts w:ascii="Times New Roman" w:hAnsi="Times New Roman" w:cs="Times New Roman"/>
          <w:sz w:val="20"/>
          <w:szCs w:val="20"/>
        </w:rPr>
        <w:t xml:space="preserve">в ООО «БЭСО» </w:t>
      </w:r>
      <w:r w:rsidR="00536CE6">
        <w:rPr>
          <w:rFonts w:ascii="Times New Roman" w:hAnsi="Times New Roman" w:cs="Times New Roman"/>
          <w:sz w:val="20"/>
          <w:szCs w:val="20"/>
        </w:rPr>
        <w:t>за</w:t>
      </w:r>
      <w:r w:rsidRPr="00CB3D37">
        <w:rPr>
          <w:rFonts w:ascii="Times New Roman" w:hAnsi="Times New Roman" w:cs="Times New Roman"/>
          <w:sz w:val="20"/>
          <w:szCs w:val="20"/>
        </w:rPr>
        <w:t xml:space="preserve"> 202</w:t>
      </w:r>
      <w:r w:rsidR="006829E0">
        <w:rPr>
          <w:rFonts w:ascii="Times New Roman" w:hAnsi="Times New Roman" w:cs="Times New Roman"/>
          <w:sz w:val="20"/>
          <w:szCs w:val="20"/>
        </w:rPr>
        <w:t>5</w:t>
      </w:r>
      <w:r w:rsidRPr="00CB3D37">
        <w:rPr>
          <w:rFonts w:ascii="Times New Roman" w:hAnsi="Times New Roman" w:cs="Times New Roman"/>
          <w:sz w:val="20"/>
          <w:szCs w:val="20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1986"/>
        <w:gridCol w:w="2687"/>
      </w:tblGrid>
      <w:tr w:rsidR="00CB3D37" w:rsidRPr="00CB3D37" w14:paraId="78A03F2F" w14:textId="77777777" w:rsidTr="00CB3D37">
        <w:tc>
          <w:tcPr>
            <w:tcW w:w="846" w:type="dxa"/>
          </w:tcPr>
          <w:p w14:paraId="677B80BA" w14:textId="26753FF9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D3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26" w:type="dxa"/>
          </w:tcPr>
          <w:p w14:paraId="08065B95" w14:textId="71880E21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D37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6" w:type="dxa"/>
          </w:tcPr>
          <w:p w14:paraId="76F407D7" w14:textId="60E4F082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D37"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2687" w:type="dxa"/>
          </w:tcPr>
          <w:p w14:paraId="0ADDC376" w14:textId="51C00221" w:rsidR="00CB3D37" w:rsidRPr="00CB3D37" w:rsidRDefault="00536CE6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CB3D37" w:rsidRPr="00CB3D37" w14:paraId="14CBCDEC" w14:textId="77777777" w:rsidTr="003F4545">
        <w:tc>
          <w:tcPr>
            <w:tcW w:w="9345" w:type="dxa"/>
            <w:gridSpan w:val="4"/>
          </w:tcPr>
          <w:p w14:paraId="2E372679" w14:textId="6734BC80" w:rsidR="00CB3D37" w:rsidRPr="00CB3D37" w:rsidRDefault="00CB3D37" w:rsidP="00CB3D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D37">
              <w:rPr>
                <w:rFonts w:ascii="Times New Roman" w:hAnsi="Times New Roman" w:cs="Times New Roman"/>
                <w:sz w:val="20"/>
                <w:szCs w:val="20"/>
              </w:rPr>
              <w:t>Внедрение системы обратной связи с потребителями</w:t>
            </w:r>
          </w:p>
        </w:tc>
      </w:tr>
      <w:tr w:rsidR="00CB3D37" w:rsidRPr="00CB3D37" w14:paraId="48D7F6B8" w14:textId="77777777" w:rsidTr="00CB3D37">
        <w:tc>
          <w:tcPr>
            <w:tcW w:w="846" w:type="dxa"/>
          </w:tcPr>
          <w:p w14:paraId="69A781AB" w14:textId="651D7BD9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D37">
              <w:rPr>
                <w:rFonts w:ascii="Times New Roman" w:hAnsi="Times New Roman" w:cs="Times New Roman"/>
                <w:sz w:val="20"/>
                <w:szCs w:val="20"/>
              </w:rPr>
              <w:t xml:space="preserve">1.1. </w:t>
            </w:r>
          </w:p>
        </w:tc>
        <w:tc>
          <w:tcPr>
            <w:tcW w:w="3826" w:type="dxa"/>
          </w:tcPr>
          <w:p w14:paraId="5A265A08" w14:textId="631CE393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D37">
              <w:rPr>
                <w:rFonts w:ascii="Times New Roman" w:hAnsi="Times New Roman" w:cs="Times New Roman"/>
                <w:sz w:val="20"/>
                <w:szCs w:val="20"/>
              </w:rPr>
              <w:t>Проведение опроса лояльности и удовлетворенности</w:t>
            </w:r>
          </w:p>
        </w:tc>
        <w:tc>
          <w:tcPr>
            <w:tcW w:w="1986" w:type="dxa"/>
          </w:tcPr>
          <w:p w14:paraId="0C58C7BD" w14:textId="08BEF256" w:rsidR="00CB3D37" w:rsidRPr="00CB3D37" w:rsidRDefault="00536CE6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2687" w:type="dxa"/>
          </w:tcPr>
          <w:p w14:paraId="44F3678A" w14:textId="0DE55C19" w:rsidR="00CB3D37" w:rsidRPr="00CB3D37" w:rsidRDefault="00536CE6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</w:tc>
      </w:tr>
      <w:tr w:rsidR="00CB3D37" w:rsidRPr="00CB3D37" w14:paraId="65EDD2D8" w14:textId="77777777" w:rsidTr="00CB3D37">
        <w:tc>
          <w:tcPr>
            <w:tcW w:w="846" w:type="dxa"/>
          </w:tcPr>
          <w:p w14:paraId="2020C5AA" w14:textId="4A60A7FB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D37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826" w:type="dxa"/>
          </w:tcPr>
          <w:p w14:paraId="244BD5EA" w14:textId="00D9F411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анализа полученных результатов</w:t>
            </w:r>
          </w:p>
        </w:tc>
        <w:tc>
          <w:tcPr>
            <w:tcW w:w="1986" w:type="dxa"/>
          </w:tcPr>
          <w:p w14:paraId="0C5A2C9B" w14:textId="25334337" w:rsidR="00CB3D37" w:rsidRPr="00CB3D37" w:rsidRDefault="00536CE6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2687" w:type="dxa"/>
          </w:tcPr>
          <w:p w14:paraId="7A6DEB6E" w14:textId="04E9B2D5" w:rsidR="00CB3D37" w:rsidRPr="00CB3D37" w:rsidRDefault="00536CE6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</w:tc>
      </w:tr>
      <w:tr w:rsidR="00CB3D37" w:rsidRPr="00CB3D37" w14:paraId="004763EE" w14:textId="77777777" w:rsidTr="00CB3D37">
        <w:tc>
          <w:tcPr>
            <w:tcW w:w="846" w:type="dxa"/>
          </w:tcPr>
          <w:p w14:paraId="6FBE9A48" w14:textId="53CA4C49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3826" w:type="dxa"/>
          </w:tcPr>
          <w:p w14:paraId="7E31B8FC" w14:textId="26B0542B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D37">
              <w:rPr>
                <w:rFonts w:ascii="Times New Roman" w:hAnsi="Times New Roman" w:cs="Times New Roman"/>
                <w:sz w:val="20"/>
                <w:szCs w:val="20"/>
              </w:rPr>
              <w:t>Формирование предложений, согласование и утверждение мероприятий, направленных на повышение качества обслуживания потребителей</w:t>
            </w:r>
          </w:p>
        </w:tc>
        <w:tc>
          <w:tcPr>
            <w:tcW w:w="1986" w:type="dxa"/>
          </w:tcPr>
          <w:p w14:paraId="54928D10" w14:textId="19F12E43" w:rsidR="00CB3D37" w:rsidRPr="00CB3D37" w:rsidRDefault="00536CE6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2687" w:type="dxa"/>
          </w:tcPr>
          <w:p w14:paraId="153A7FD9" w14:textId="4BD1EA53" w:rsidR="00CB3D37" w:rsidRPr="00CB3D37" w:rsidRDefault="00536CE6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</w:tc>
      </w:tr>
      <w:tr w:rsidR="00CB3D37" w:rsidRPr="00CB3D37" w14:paraId="5FEDDA42" w14:textId="77777777" w:rsidTr="00CB3D37">
        <w:tc>
          <w:tcPr>
            <w:tcW w:w="846" w:type="dxa"/>
          </w:tcPr>
          <w:p w14:paraId="4DD14880" w14:textId="32CDC339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3826" w:type="dxa"/>
          </w:tcPr>
          <w:p w14:paraId="70D72254" w14:textId="1893DC1C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 исполнением мероприятий, направленных на повышение качества обслуживания потребителей</w:t>
            </w:r>
          </w:p>
        </w:tc>
        <w:tc>
          <w:tcPr>
            <w:tcW w:w="1986" w:type="dxa"/>
          </w:tcPr>
          <w:p w14:paraId="084CD1DA" w14:textId="145F4D1D" w:rsidR="00CB3D37" w:rsidRPr="00CB3D37" w:rsidRDefault="00536CE6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2687" w:type="dxa"/>
          </w:tcPr>
          <w:p w14:paraId="061B49E0" w14:textId="4D26F14C" w:rsidR="00CB3D37" w:rsidRPr="00CB3D37" w:rsidRDefault="00536CE6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</w:tc>
      </w:tr>
      <w:tr w:rsidR="006829E0" w:rsidRPr="00CB3D37" w14:paraId="0AB120B2" w14:textId="77777777" w:rsidTr="00CB3D37">
        <w:tc>
          <w:tcPr>
            <w:tcW w:w="846" w:type="dxa"/>
          </w:tcPr>
          <w:p w14:paraId="598F984F" w14:textId="5E17CB1B" w:rsidR="006829E0" w:rsidRDefault="006829E0" w:rsidP="00682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826" w:type="dxa"/>
          </w:tcPr>
          <w:p w14:paraId="74D2F4D3" w14:textId="5516210D" w:rsidR="006829E0" w:rsidRDefault="006829E0" w:rsidP="00682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и внедрение нового личного кабинета для потребителей в сети интернет</w:t>
            </w:r>
          </w:p>
        </w:tc>
        <w:tc>
          <w:tcPr>
            <w:tcW w:w="1986" w:type="dxa"/>
          </w:tcPr>
          <w:p w14:paraId="5C073E0F" w14:textId="4CFEE489" w:rsidR="006829E0" w:rsidRDefault="006829E0" w:rsidP="00682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2687" w:type="dxa"/>
          </w:tcPr>
          <w:p w14:paraId="1CE4A596" w14:textId="4B9EAA19" w:rsidR="006829E0" w:rsidRDefault="006829E0" w:rsidP="00682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</w:tc>
      </w:tr>
      <w:tr w:rsidR="00CB3D37" w:rsidRPr="00CB3D37" w14:paraId="48632856" w14:textId="77777777" w:rsidTr="00163712">
        <w:tc>
          <w:tcPr>
            <w:tcW w:w="9345" w:type="dxa"/>
            <w:gridSpan w:val="4"/>
          </w:tcPr>
          <w:p w14:paraId="61850D7C" w14:textId="0B8EFF53" w:rsidR="00CB3D37" w:rsidRPr="00CB3D37" w:rsidRDefault="00CB3D37" w:rsidP="00CB3D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повышению цифровой грамотности население</w:t>
            </w:r>
          </w:p>
        </w:tc>
      </w:tr>
      <w:tr w:rsidR="00CB3D37" w:rsidRPr="00CB3D37" w14:paraId="361F56E1" w14:textId="77777777" w:rsidTr="00CB3D37">
        <w:tc>
          <w:tcPr>
            <w:tcW w:w="846" w:type="dxa"/>
          </w:tcPr>
          <w:p w14:paraId="56951060" w14:textId="5C2D5EA2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826" w:type="dxa"/>
          </w:tcPr>
          <w:p w14:paraId="2FA21FD2" w14:textId="6122624B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обучающих мероприятий по повышению цифровой грамотности населения</w:t>
            </w:r>
          </w:p>
        </w:tc>
        <w:tc>
          <w:tcPr>
            <w:tcW w:w="1986" w:type="dxa"/>
          </w:tcPr>
          <w:p w14:paraId="79AB992C" w14:textId="488D34EA" w:rsidR="00CB3D37" w:rsidRPr="00CB3D37" w:rsidRDefault="00536CE6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2687" w:type="dxa"/>
          </w:tcPr>
          <w:p w14:paraId="47201DAD" w14:textId="0EB576D6" w:rsidR="00CB3D37" w:rsidRPr="00CB3D37" w:rsidRDefault="00536CE6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</w:tc>
      </w:tr>
      <w:tr w:rsidR="00CB3D37" w:rsidRPr="00CB3D37" w14:paraId="08843373" w14:textId="77777777" w:rsidTr="00B9548A">
        <w:tc>
          <w:tcPr>
            <w:tcW w:w="9345" w:type="dxa"/>
            <w:gridSpan w:val="4"/>
          </w:tcPr>
          <w:p w14:paraId="07920987" w14:textId="10E5FF20" w:rsidR="00CB3D37" w:rsidRPr="00CB3D37" w:rsidRDefault="00CB3D37" w:rsidP="00CB3D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омниканальной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системы коммуникации с потребителями</w:t>
            </w:r>
          </w:p>
        </w:tc>
      </w:tr>
      <w:tr w:rsidR="00CB3D37" w:rsidRPr="00CB3D37" w14:paraId="3B3F633E" w14:textId="77777777" w:rsidTr="00CB3D37">
        <w:tc>
          <w:tcPr>
            <w:tcW w:w="846" w:type="dxa"/>
          </w:tcPr>
          <w:p w14:paraId="1D80011E" w14:textId="5C44706E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826" w:type="dxa"/>
          </w:tcPr>
          <w:p w14:paraId="52B79944" w14:textId="5F69CB66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и внедрение альтернативных каналов обслуживания потребителей</w:t>
            </w:r>
          </w:p>
        </w:tc>
        <w:tc>
          <w:tcPr>
            <w:tcW w:w="1986" w:type="dxa"/>
          </w:tcPr>
          <w:p w14:paraId="687F9679" w14:textId="18DE402A" w:rsidR="00CB3D37" w:rsidRPr="00CB3D37" w:rsidRDefault="00536CE6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2687" w:type="dxa"/>
          </w:tcPr>
          <w:p w14:paraId="01BC98D2" w14:textId="2EB59DF1" w:rsidR="00CB3D37" w:rsidRPr="00CB3D37" w:rsidRDefault="00536CE6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</w:tc>
      </w:tr>
      <w:tr w:rsidR="007E2839" w:rsidRPr="00CB3D37" w14:paraId="2182F99D" w14:textId="77777777" w:rsidTr="00717C28">
        <w:tc>
          <w:tcPr>
            <w:tcW w:w="9345" w:type="dxa"/>
            <w:gridSpan w:val="4"/>
          </w:tcPr>
          <w:p w14:paraId="0CA7EEDB" w14:textId="0F9CE3A8" w:rsidR="007E2839" w:rsidRPr="007E2839" w:rsidRDefault="007E2839" w:rsidP="007E283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4131">
              <w:rPr>
                <w:rFonts w:ascii="Times New Roman" w:hAnsi="Times New Roman" w:cs="Times New Roman"/>
                <w:sz w:val="20"/>
                <w:szCs w:val="20"/>
              </w:rPr>
              <w:t xml:space="preserve">ткрытость </w:t>
            </w:r>
            <w:bookmarkStart w:id="0" w:name="_GoBack"/>
            <w:bookmarkEnd w:id="0"/>
            <w:r w:rsidR="002C4131">
              <w:rPr>
                <w:rFonts w:ascii="Times New Roman" w:hAnsi="Times New Roman" w:cs="Times New Roman"/>
                <w:sz w:val="20"/>
                <w:szCs w:val="20"/>
              </w:rPr>
              <w:t>и доступность информации по повышению качества</w:t>
            </w:r>
          </w:p>
        </w:tc>
      </w:tr>
      <w:tr w:rsidR="00CB3D37" w:rsidRPr="00CB3D37" w14:paraId="3BAFBC42" w14:textId="77777777" w:rsidTr="00CB3D37">
        <w:tc>
          <w:tcPr>
            <w:tcW w:w="846" w:type="dxa"/>
          </w:tcPr>
          <w:p w14:paraId="08B5C9E8" w14:textId="467806F9" w:rsidR="00CB3D37" w:rsidRPr="00CB3D37" w:rsidRDefault="003925A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826" w:type="dxa"/>
          </w:tcPr>
          <w:p w14:paraId="410F8ED1" w14:textId="6BAD669F" w:rsidR="00CB3D37" w:rsidRPr="00CB3D37" w:rsidRDefault="003925A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на сайте общества утвержденного плана мероприятий по повышению качества обслуживания</w:t>
            </w:r>
          </w:p>
        </w:tc>
        <w:tc>
          <w:tcPr>
            <w:tcW w:w="1986" w:type="dxa"/>
          </w:tcPr>
          <w:p w14:paraId="0CE6B0FC" w14:textId="4177EEEA" w:rsidR="00CB3D37" w:rsidRPr="00CB3D37" w:rsidRDefault="003925A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 202</w:t>
            </w:r>
            <w:r w:rsidR="00682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687" w:type="dxa"/>
          </w:tcPr>
          <w:p w14:paraId="09206AD9" w14:textId="235BE1A9" w:rsidR="00CB3D37" w:rsidRPr="00CB3D37" w:rsidRDefault="00536CE6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</w:tc>
      </w:tr>
      <w:tr w:rsidR="00CB3D37" w:rsidRPr="00CB3D37" w14:paraId="1A8F57D8" w14:textId="77777777" w:rsidTr="00CB3D37">
        <w:tc>
          <w:tcPr>
            <w:tcW w:w="846" w:type="dxa"/>
          </w:tcPr>
          <w:p w14:paraId="74C13260" w14:textId="5D325778" w:rsidR="00CB3D37" w:rsidRPr="00CB3D37" w:rsidRDefault="003925A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3826" w:type="dxa"/>
          </w:tcPr>
          <w:p w14:paraId="32B67BB2" w14:textId="101D70CD" w:rsidR="00CB3D37" w:rsidRPr="00CB3D37" w:rsidRDefault="003925A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на сайте общества утвержденного публичного отчета о выполнении Плана мероприятий по повышению качества обслуживания</w:t>
            </w:r>
          </w:p>
        </w:tc>
        <w:tc>
          <w:tcPr>
            <w:tcW w:w="1986" w:type="dxa"/>
          </w:tcPr>
          <w:p w14:paraId="1DB42805" w14:textId="1A0C2F35" w:rsidR="00CB3D37" w:rsidRPr="00CB3D37" w:rsidRDefault="003925A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 202</w:t>
            </w:r>
            <w:r w:rsidR="00682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B6D7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87" w:type="dxa"/>
          </w:tcPr>
          <w:p w14:paraId="236FFED1" w14:textId="15F4BEBC" w:rsidR="00CB3D37" w:rsidRPr="00CB3D37" w:rsidRDefault="00536CE6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</w:tc>
      </w:tr>
      <w:tr w:rsidR="00CB3D37" w:rsidRPr="00CB3D37" w14:paraId="5D69724D" w14:textId="77777777" w:rsidTr="00CB3D37">
        <w:tc>
          <w:tcPr>
            <w:tcW w:w="846" w:type="dxa"/>
          </w:tcPr>
          <w:p w14:paraId="0CB4C2DE" w14:textId="19EABBC6" w:rsidR="00CB3D37" w:rsidRPr="00CB3D37" w:rsidRDefault="003925A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3826" w:type="dxa"/>
          </w:tcPr>
          <w:p w14:paraId="0DA46AB6" w14:textId="62A4F1D2" w:rsidR="00CB3D37" w:rsidRPr="00CB3D37" w:rsidRDefault="00DB6D74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 исполнением планов мероприятий по повышению качества обслуживания потребителей</w:t>
            </w:r>
          </w:p>
        </w:tc>
        <w:tc>
          <w:tcPr>
            <w:tcW w:w="1986" w:type="dxa"/>
          </w:tcPr>
          <w:p w14:paraId="779E7419" w14:textId="751CACCA" w:rsidR="00CB3D37" w:rsidRPr="00CB3D37" w:rsidRDefault="00DB6D74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2687" w:type="dxa"/>
          </w:tcPr>
          <w:p w14:paraId="14D8D4D3" w14:textId="3CEB07CE" w:rsidR="00CB3D37" w:rsidRPr="00CB3D37" w:rsidRDefault="00536CE6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</w:tc>
      </w:tr>
    </w:tbl>
    <w:p w14:paraId="1E2B586E" w14:textId="45E18ACC" w:rsidR="00CB3D37" w:rsidRDefault="00CB3D37" w:rsidP="00CB3D37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5"/>
        <w:gridCol w:w="3118"/>
      </w:tblGrid>
      <w:tr w:rsidR="00F439D9" w14:paraId="3F925DAC" w14:textId="77777777" w:rsidTr="002A6978">
        <w:tc>
          <w:tcPr>
            <w:tcW w:w="562" w:type="dxa"/>
          </w:tcPr>
          <w:p w14:paraId="202AE129" w14:textId="77777777" w:rsidR="00F439D9" w:rsidRDefault="00F439D9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23C9330" w14:textId="7C00E5F4" w:rsidR="00F439D9" w:rsidRDefault="00F439D9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8783" w:type="dxa"/>
            <w:gridSpan w:val="2"/>
          </w:tcPr>
          <w:p w14:paraId="0D7794C1" w14:textId="77777777" w:rsidR="00F439D9" w:rsidRDefault="00F439D9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9D9" w14:paraId="47ACA791" w14:textId="77777777" w:rsidTr="00F439D9">
        <w:tc>
          <w:tcPr>
            <w:tcW w:w="562" w:type="dxa"/>
          </w:tcPr>
          <w:p w14:paraId="6D2053BE" w14:textId="3447A942" w:rsidR="00F439D9" w:rsidRDefault="00F439D9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5" w:type="dxa"/>
          </w:tcPr>
          <w:p w14:paraId="0C398C13" w14:textId="7D0C2B7A" w:rsidR="00F439D9" w:rsidRDefault="00E13295" w:rsidP="00E13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 и жалоб на действия гарантирующего поставщика</w:t>
            </w:r>
            <w:r w:rsidR="00F439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18" w:type="dxa"/>
          </w:tcPr>
          <w:p w14:paraId="16BF65AF" w14:textId="3665629F" w:rsidR="00F439D9" w:rsidRPr="006829E0" w:rsidRDefault="00E13295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3295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F439D9" w14:paraId="023751A0" w14:textId="2F52E71B" w:rsidTr="00F439D9">
        <w:tc>
          <w:tcPr>
            <w:tcW w:w="562" w:type="dxa"/>
          </w:tcPr>
          <w:p w14:paraId="76FEEC4E" w14:textId="1F08B87B" w:rsidR="00F439D9" w:rsidRDefault="00F439D9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65" w:type="dxa"/>
          </w:tcPr>
          <w:p w14:paraId="514C9685" w14:textId="6568016E" w:rsidR="00F439D9" w:rsidRDefault="00F439D9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за календарный месяц время ожидания</w:t>
            </w:r>
          </w:p>
        </w:tc>
        <w:tc>
          <w:tcPr>
            <w:tcW w:w="3118" w:type="dxa"/>
            <w:vMerge w:val="restart"/>
            <w:vAlign w:val="center"/>
          </w:tcPr>
          <w:p w14:paraId="1A78D5BF" w14:textId="7739EA74" w:rsidR="00F439D9" w:rsidRDefault="00F439D9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r w:rsidRPr="00F439D9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F439D9"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439D9">
              <w:rPr>
                <w:rFonts w:ascii="Times New Roman" w:hAnsi="Times New Roman" w:cs="Times New Roman"/>
                <w:sz w:val="20"/>
                <w:szCs w:val="20"/>
              </w:rPr>
              <w:t xml:space="preserve"> по сбору и обработке такой информации</w:t>
            </w:r>
          </w:p>
        </w:tc>
      </w:tr>
      <w:tr w:rsidR="00F439D9" w14:paraId="3893F41C" w14:textId="77777777" w:rsidTr="00F439D9">
        <w:tc>
          <w:tcPr>
            <w:tcW w:w="562" w:type="dxa"/>
          </w:tcPr>
          <w:p w14:paraId="1383F24D" w14:textId="13087448" w:rsidR="00F439D9" w:rsidRDefault="00F439D9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5665" w:type="dxa"/>
          </w:tcPr>
          <w:p w14:paraId="47F33323" w14:textId="52B529DF" w:rsidR="00F439D9" w:rsidRDefault="00F439D9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очереди до начала очного обслуживания потребителей (покупателей)</w:t>
            </w:r>
          </w:p>
        </w:tc>
        <w:tc>
          <w:tcPr>
            <w:tcW w:w="3118" w:type="dxa"/>
            <w:vMerge/>
          </w:tcPr>
          <w:p w14:paraId="57FDA446" w14:textId="7FFF10F1" w:rsidR="00F439D9" w:rsidRDefault="00F439D9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9D9" w14:paraId="1175E166" w14:textId="77777777" w:rsidTr="00F439D9">
        <w:tc>
          <w:tcPr>
            <w:tcW w:w="562" w:type="dxa"/>
          </w:tcPr>
          <w:p w14:paraId="30A2DEC7" w14:textId="600B9D12" w:rsidR="00F439D9" w:rsidRDefault="00F439D9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5665" w:type="dxa"/>
          </w:tcPr>
          <w:p w14:paraId="734939A1" w14:textId="25ECFD4F" w:rsidR="00F439D9" w:rsidRDefault="00F439D9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заочного обслуживания работником центра потребителей (покупателей)</w:t>
            </w:r>
          </w:p>
        </w:tc>
        <w:tc>
          <w:tcPr>
            <w:tcW w:w="3118" w:type="dxa"/>
            <w:vMerge/>
          </w:tcPr>
          <w:p w14:paraId="5B34BE50" w14:textId="77777777" w:rsidR="00F439D9" w:rsidRDefault="00F439D9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9D9" w14:paraId="11A5DB6E" w14:textId="77777777" w:rsidTr="00F439D9">
        <w:tc>
          <w:tcPr>
            <w:tcW w:w="562" w:type="dxa"/>
          </w:tcPr>
          <w:p w14:paraId="34AB5241" w14:textId="28ACB92F" w:rsidR="00F439D9" w:rsidRDefault="00F439D9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65" w:type="dxa"/>
          </w:tcPr>
          <w:p w14:paraId="2B7F4B33" w14:textId="22FD5AAF" w:rsidR="00F439D9" w:rsidRDefault="00F439D9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за календарный месяц время обслуживания работниками центра потребителей (покупателей)</w:t>
            </w:r>
          </w:p>
        </w:tc>
        <w:tc>
          <w:tcPr>
            <w:tcW w:w="3118" w:type="dxa"/>
            <w:vMerge/>
          </w:tcPr>
          <w:p w14:paraId="4D74B739" w14:textId="77777777" w:rsidR="00F439D9" w:rsidRDefault="00F439D9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9D9" w14:paraId="0D38E26C" w14:textId="77777777" w:rsidTr="00F439D9">
        <w:tc>
          <w:tcPr>
            <w:tcW w:w="562" w:type="dxa"/>
          </w:tcPr>
          <w:p w14:paraId="298C3E95" w14:textId="4A6CCC52" w:rsidR="00F439D9" w:rsidRDefault="00F439D9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5665" w:type="dxa"/>
          </w:tcPr>
          <w:p w14:paraId="04499075" w14:textId="5DF0C6D8" w:rsidR="00F439D9" w:rsidRDefault="00F439D9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3118" w:type="dxa"/>
            <w:vMerge/>
          </w:tcPr>
          <w:p w14:paraId="15378012" w14:textId="77777777" w:rsidR="00F439D9" w:rsidRDefault="00F439D9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9D9" w14:paraId="2B2F0CEE" w14:textId="77777777" w:rsidTr="00F439D9">
        <w:tc>
          <w:tcPr>
            <w:tcW w:w="562" w:type="dxa"/>
          </w:tcPr>
          <w:p w14:paraId="5130AE7F" w14:textId="4703160F" w:rsidR="00F439D9" w:rsidRDefault="00F439D9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5665" w:type="dxa"/>
          </w:tcPr>
          <w:p w14:paraId="53A31773" w14:textId="5CD0C5F7" w:rsidR="00F439D9" w:rsidRDefault="00F439D9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каналам заочного обслуживания</w:t>
            </w:r>
          </w:p>
        </w:tc>
        <w:tc>
          <w:tcPr>
            <w:tcW w:w="3118" w:type="dxa"/>
            <w:vMerge/>
          </w:tcPr>
          <w:p w14:paraId="32C78466" w14:textId="77777777" w:rsidR="00F439D9" w:rsidRDefault="00F439D9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9D9" w14:paraId="3F41DD1C" w14:textId="77777777" w:rsidTr="00F439D9">
        <w:tc>
          <w:tcPr>
            <w:tcW w:w="562" w:type="dxa"/>
          </w:tcPr>
          <w:p w14:paraId="1F430A6B" w14:textId="6C454A4B" w:rsidR="00F439D9" w:rsidRDefault="00F439D9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665" w:type="dxa"/>
          </w:tcPr>
          <w:p w14:paraId="69F3738D" w14:textId="187D183D" w:rsidR="00F439D9" w:rsidRDefault="00F439D9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 работы каналов заочного обслуживания в течение года:</w:t>
            </w:r>
          </w:p>
        </w:tc>
        <w:tc>
          <w:tcPr>
            <w:tcW w:w="3118" w:type="dxa"/>
          </w:tcPr>
          <w:p w14:paraId="616D0F8A" w14:textId="77777777" w:rsidR="00F439D9" w:rsidRDefault="00F439D9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8-00 до 17-00 ежедневно в рабочие дни</w:t>
            </w:r>
          </w:p>
          <w:p w14:paraId="3BA4E069" w14:textId="6DC91333" w:rsidR="00F439D9" w:rsidRDefault="00F439D9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(перерыв с 12-00 до 13-00)</w:t>
            </w:r>
          </w:p>
        </w:tc>
      </w:tr>
    </w:tbl>
    <w:p w14:paraId="789694C4" w14:textId="77777777" w:rsidR="00F439D9" w:rsidRPr="00CB3D37" w:rsidRDefault="00F439D9" w:rsidP="00CB3D3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F439D9" w:rsidRPr="00CB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73DF5"/>
    <w:multiLevelType w:val="hybridMultilevel"/>
    <w:tmpl w:val="F2AE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9E"/>
    <w:rsid w:val="002C4131"/>
    <w:rsid w:val="003925A7"/>
    <w:rsid w:val="00536CE6"/>
    <w:rsid w:val="006829E0"/>
    <w:rsid w:val="0070309E"/>
    <w:rsid w:val="007E2839"/>
    <w:rsid w:val="00CB3D37"/>
    <w:rsid w:val="00DB6D74"/>
    <w:rsid w:val="00E13295"/>
    <w:rsid w:val="00F439D9"/>
    <w:rsid w:val="00F8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708D04"/>
  <w15:chartTrackingRefBased/>
  <w15:docId w15:val="{8FF262AC-6AE5-4930-B090-4022FFF3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3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Str</dc:creator>
  <cp:keywords/>
  <dc:description/>
  <cp:lastModifiedBy>Art Str</cp:lastModifiedBy>
  <cp:revision>8</cp:revision>
  <dcterms:created xsi:type="dcterms:W3CDTF">2025-01-30T06:40:00Z</dcterms:created>
  <dcterms:modified xsi:type="dcterms:W3CDTF">2026-03-17T06:33:00Z</dcterms:modified>
</cp:coreProperties>
</file>